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50D3" w14:textId="77777777" w:rsidR="00CE1107" w:rsidRPr="00440468" w:rsidRDefault="00CE1107" w:rsidP="00CE1107">
      <w:pPr>
        <w:spacing w:line="260" w:lineRule="exact"/>
        <w:ind w:right="376"/>
        <w:rPr>
          <w:rFonts w:asciiTheme="minorHAnsi" w:hAnsiTheme="minorHAnsi" w:cstheme="minorHAnsi"/>
          <w:i/>
          <w:sz w:val="22"/>
          <w:szCs w:val="22"/>
        </w:rPr>
      </w:pPr>
      <w:r w:rsidRPr="00440468">
        <w:rPr>
          <w:rFonts w:asciiTheme="minorHAnsi" w:hAnsiTheme="minorHAnsi" w:cstheme="minorHAnsi"/>
          <w:i/>
          <w:sz w:val="22"/>
          <w:szCs w:val="22"/>
        </w:rPr>
        <w:t xml:space="preserve">ATTN: UFFICIO APPROVVIGIONAMENTI </w:t>
      </w:r>
    </w:p>
    <w:p w14:paraId="563A9348" w14:textId="77777777" w:rsidR="00CE1107" w:rsidRPr="001C092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  <w:r w:rsidRPr="001C0927">
        <w:rPr>
          <w:rFonts w:asciiTheme="minorHAnsi" w:hAnsiTheme="minorHAnsi" w:cstheme="minorHAnsi"/>
          <w:sz w:val="22"/>
          <w:szCs w:val="22"/>
        </w:rPr>
        <w:t xml:space="preserve">Inviare a: </w:t>
      </w:r>
      <w:hyperlink r:id="rId7" w:history="1">
        <w:r w:rsidRPr="00263D75">
          <w:rPr>
            <w:rStyle w:val="Collegamentoipertestuale"/>
            <w:rFonts w:asciiTheme="minorHAnsi" w:hAnsiTheme="minorHAnsi" w:cstheme="minorHAnsi"/>
            <w:sz w:val="22"/>
            <w:szCs w:val="22"/>
          </w:rPr>
          <w:t>acquistisgispa@sgispa.com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108D3" w14:textId="77777777" w:rsidR="00CE1107" w:rsidRDefault="00CE1107" w:rsidP="00CE1107">
      <w:pPr>
        <w:spacing w:line="260" w:lineRule="exact"/>
        <w:ind w:right="376"/>
        <w:jc w:val="right"/>
        <w:rPr>
          <w:rFonts w:asciiTheme="minorHAnsi" w:hAnsiTheme="minorHAnsi" w:cstheme="minorHAnsi"/>
          <w:sz w:val="22"/>
          <w:szCs w:val="22"/>
        </w:rPr>
      </w:pPr>
    </w:p>
    <w:p w14:paraId="142C4E10" w14:textId="77777777"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14:paraId="02BB7343" w14:textId="77777777"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14:paraId="6C4194B3" w14:textId="393B18B6" w:rsidR="00CE1107" w:rsidRPr="00CE1107" w:rsidRDefault="00CE1107" w:rsidP="00AF06C6">
      <w:pPr>
        <w:spacing w:line="260" w:lineRule="exact"/>
        <w:ind w:left="993" w:right="-1" w:hanging="993"/>
        <w:rPr>
          <w:rFonts w:asciiTheme="minorHAnsi" w:hAnsiTheme="minorHAnsi" w:cstheme="minorHAnsi"/>
          <w:sz w:val="26"/>
          <w:szCs w:val="26"/>
        </w:rPr>
      </w:pPr>
      <w:r w:rsidRPr="00CE1107">
        <w:rPr>
          <w:rFonts w:asciiTheme="minorHAnsi" w:hAnsiTheme="minorHAnsi" w:cstheme="minorHAnsi"/>
          <w:sz w:val="26"/>
          <w:szCs w:val="26"/>
        </w:rPr>
        <w:t xml:space="preserve">Oggetto: Richiesta di </w:t>
      </w:r>
      <w:r w:rsidR="00AF06C6">
        <w:rPr>
          <w:rFonts w:asciiTheme="minorHAnsi" w:hAnsiTheme="minorHAnsi" w:cstheme="minorHAnsi"/>
          <w:sz w:val="26"/>
          <w:szCs w:val="26"/>
        </w:rPr>
        <w:t xml:space="preserve">rinnovo </w:t>
      </w:r>
      <w:r w:rsidRPr="00CE1107">
        <w:rPr>
          <w:rFonts w:asciiTheme="minorHAnsi" w:hAnsiTheme="minorHAnsi" w:cstheme="minorHAnsi"/>
          <w:sz w:val="26"/>
          <w:szCs w:val="26"/>
        </w:rPr>
        <w:t>qualifica fornitore S.G.I. S.p.A.</w:t>
      </w:r>
    </w:p>
    <w:p w14:paraId="2AF27C2F" w14:textId="77777777"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14:paraId="2622DED7" w14:textId="77777777"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14:paraId="22CB94E1" w14:textId="77777777" w:rsidR="00CE1107" w:rsidRDefault="00CE1107" w:rsidP="00CE1107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 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in qualità di Legale Rappresentante munito degli opportuni poteri della </w:t>
      </w:r>
      <w:proofErr w:type="gramStart"/>
      <w:r>
        <w:rPr>
          <w:rFonts w:asciiTheme="minorHAnsi" w:hAnsiTheme="minorHAnsi" w:cstheme="minorHAnsi"/>
          <w:sz w:val="22"/>
          <w:szCs w:val="22"/>
        </w:rPr>
        <w:t>Società  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con Sede Legale in 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 </w:t>
      </w:r>
      <w:r w:rsidR="003C2A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CAP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.……………  Via ………………………………………………. N°. ……….. , Tel. ……………..…….. ; </w:t>
      </w:r>
    </w:p>
    <w:p w14:paraId="771B4D1B" w14:textId="77777777" w:rsidR="00CE1107" w:rsidRDefault="00CE1107" w:rsidP="00CE1107">
      <w:pPr>
        <w:spacing w:line="360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.;  Partita IVA: ………………………………………. E-Mail 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.……</w:t>
      </w:r>
      <w:r w:rsidR="003C2A4A">
        <w:rPr>
          <w:rFonts w:asciiTheme="minorHAnsi" w:hAnsiTheme="minorHAnsi" w:cstheme="minorHAnsi"/>
          <w:sz w:val="22"/>
          <w:szCs w:val="22"/>
        </w:rPr>
        <w:t xml:space="preserve"> PEC: ………………………………………………………… </w:t>
      </w:r>
    </w:p>
    <w:p w14:paraId="6D6A0F0D" w14:textId="2B2FD602" w:rsidR="00CE1107" w:rsidRDefault="00AF06C6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D04482" w14:textId="59D0519F" w:rsidR="00CE1107" w:rsidRDefault="00CE1107" w:rsidP="00CE1107">
      <w:pPr>
        <w:spacing w:line="260" w:lineRule="exact"/>
        <w:ind w:right="2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</w:t>
      </w:r>
      <w:r w:rsidR="00AF06C6">
        <w:rPr>
          <w:rFonts w:asciiTheme="minorHAnsi" w:hAnsiTheme="minorHAnsi" w:cstheme="minorHAnsi"/>
          <w:b/>
          <w:sz w:val="22"/>
          <w:szCs w:val="22"/>
        </w:rPr>
        <w:t>A</w:t>
      </w:r>
    </w:p>
    <w:p w14:paraId="3ADDF197" w14:textId="77777777"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14:paraId="6F8A10AF" w14:textId="7291878D" w:rsidR="00CE1107" w:rsidRDefault="00CE1107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r w:rsidRPr="002364B0">
        <w:rPr>
          <w:rFonts w:asciiTheme="minorHAnsi" w:hAnsiTheme="minorHAnsi" w:cstheme="minorHAnsi"/>
          <w:sz w:val="22"/>
          <w:szCs w:val="22"/>
        </w:rPr>
        <w:t xml:space="preserve">di aver </w:t>
      </w:r>
      <w:r>
        <w:rPr>
          <w:rFonts w:asciiTheme="minorHAnsi" w:hAnsiTheme="minorHAnsi" w:cstheme="minorHAnsi"/>
          <w:sz w:val="22"/>
          <w:szCs w:val="22"/>
        </w:rPr>
        <w:t>preso piena conoscenza del</w:t>
      </w:r>
      <w:r w:rsidRPr="002364B0">
        <w:rPr>
          <w:rFonts w:asciiTheme="minorHAnsi" w:hAnsiTheme="minorHAnsi" w:cstheme="minorHAnsi"/>
          <w:sz w:val="22"/>
          <w:szCs w:val="22"/>
        </w:rPr>
        <w:t>la procedura Doc n° 2000</w:t>
      </w:r>
      <w:r w:rsidR="003764FC">
        <w:rPr>
          <w:rFonts w:asciiTheme="minorHAnsi" w:hAnsiTheme="minorHAnsi" w:cstheme="minorHAnsi"/>
          <w:sz w:val="22"/>
          <w:szCs w:val="22"/>
        </w:rPr>
        <w:t>.</w:t>
      </w:r>
      <w:r w:rsidRPr="002364B0">
        <w:rPr>
          <w:rFonts w:asciiTheme="minorHAnsi" w:hAnsiTheme="minorHAnsi" w:cstheme="minorHAnsi"/>
          <w:sz w:val="22"/>
          <w:szCs w:val="22"/>
        </w:rPr>
        <w:t>APPR</w:t>
      </w:r>
      <w:r w:rsidR="003764FC">
        <w:rPr>
          <w:rFonts w:asciiTheme="minorHAnsi" w:hAnsiTheme="minorHAnsi" w:cstheme="minorHAnsi"/>
          <w:sz w:val="22"/>
          <w:szCs w:val="22"/>
        </w:rPr>
        <w:t>.</w:t>
      </w:r>
      <w:r w:rsidRPr="002364B0">
        <w:rPr>
          <w:rFonts w:asciiTheme="minorHAnsi" w:hAnsiTheme="minorHAnsi" w:cstheme="minorHAnsi"/>
          <w:sz w:val="22"/>
          <w:szCs w:val="22"/>
        </w:rPr>
        <w:t>GEN</w:t>
      </w:r>
      <w:r w:rsidR="003764FC">
        <w:rPr>
          <w:rFonts w:asciiTheme="minorHAnsi" w:hAnsiTheme="minorHAnsi" w:cstheme="minorHAnsi"/>
          <w:sz w:val="22"/>
          <w:szCs w:val="22"/>
        </w:rPr>
        <w:t>.</w:t>
      </w:r>
      <w:r w:rsidRPr="002364B0">
        <w:rPr>
          <w:rFonts w:asciiTheme="minorHAnsi" w:hAnsiTheme="minorHAnsi" w:cstheme="minorHAnsi"/>
          <w:sz w:val="22"/>
          <w:szCs w:val="22"/>
        </w:rPr>
        <w:t>016</w:t>
      </w:r>
      <w:r w:rsidR="003764FC">
        <w:rPr>
          <w:rFonts w:asciiTheme="minorHAnsi" w:hAnsiTheme="minorHAnsi" w:cstheme="minorHAnsi"/>
          <w:sz w:val="22"/>
          <w:szCs w:val="22"/>
        </w:rPr>
        <w:t xml:space="preserve"> </w:t>
      </w:r>
      <w:r w:rsidRPr="002364B0">
        <w:rPr>
          <w:rFonts w:asciiTheme="minorHAnsi" w:hAnsiTheme="minorHAnsi" w:cstheme="minorHAnsi"/>
          <w:sz w:val="22"/>
          <w:szCs w:val="22"/>
        </w:rPr>
        <w:t>Qualifica</w:t>
      </w:r>
      <w:r w:rsidR="003764FC">
        <w:rPr>
          <w:rFonts w:asciiTheme="minorHAnsi" w:hAnsiTheme="minorHAnsi" w:cstheme="minorHAnsi"/>
          <w:sz w:val="22"/>
          <w:szCs w:val="22"/>
        </w:rPr>
        <w:t xml:space="preserve"> </w:t>
      </w:r>
      <w:r w:rsidRPr="002364B0">
        <w:rPr>
          <w:rFonts w:asciiTheme="minorHAnsi" w:hAnsiTheme="minorHAnsi" w:cstheme="minorHAnsi"/>
          <w:sz w:val="22"/>
          <w:szCs w:val="22"/>
        </w:rPr>
        <w:t xml:space="preserve">Fornitore, pubblicata sul sito </w:t>
      </w:r>
      <w:hyperlink r:id="rId8" w:history="1">
        <w:r w:rsidR="00AF06C6">
          <w:rPr>
            <w:rStyle w:val="Collegamentoipertestuale"/>
            <w:rFonts w:asciiTheme="minorHAnsi" w:hAnsiTheme="minorHAnsi" w:cstheme="minorHAnsi"/>
            <w:sz w:val="22"/>
            <w:szCs w:val="22"/>
          </w:rPr>
          <w:t>www.gasdottitalia.it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1EAEF9D2" w14:textId="740BAAF3" w:rsidR="00CE1107" w:rsidRDefault="00CE1107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accettare integralmente il Codice Etico pubblicato sul sito</w:t>
      </w:r>
      <w:r w:rsidR="00AF06C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AF06C6" w:rsidRPr="0064032D">
          <w:rPr>
            <w:rStyle w:val="Collegamentoipertestuale"/>
            <w:rFonts w:asciiTheme="minorHAnsi" w:hAnsiTheme="minorHAnsi" w:cstheme="minorHAnsi"/>
            <w:sz w:val="22"/>
            <w:szCs w:val="22"/>
          </w:rPr>
          <w:t>www.gasdottitalia.it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B2A4A9" w14:textId="77777777" w:rsidR="00256F06" w:rsidRDefault="00256F06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non sussistono le cause di esclusione di cui all’art. 8</w:t>
      </w:r>
      <w:r w:rsidR="003C2A4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del D.lgs. </w:t>
      </w:r>
      <w:r w:rsidR="003C2A4A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/2016; </w:t>
      </w:r>
    </w:p>
    <w:p w14:paraId="304EFD15" w14:textId="7A5C1F54" w:rsidR="00CE1107" w:rsidRPr="00AF06C6" w:rsidRDefault="00CE1107" w:rsidP="00AF06C6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AF06C6">
        <w:rPr>
          <w:rFonts w:asciiTheme="minorHAnsi" w:hAnsiTheme="minorHAnsi" w:cstheme="minorHAnsi"/>
          <w:sz w:val="22"/>
          <w:szCs w:val="22"/>
        </w:rPr>
        <w:t xml:space="preserve">mantenere la registrazione </w:t>
      </w:r>
      <w:r>
        <w:rPr>
          <w:rFonts w:asciiTheme="minorHAnsi" w:hAnsiTheme="minorHAnsi" w:cstheme="minorHAnsi"/>
          <w:sz w:val="22"/>
          <w:szCs w:val="22"/>
        </w:rPr>
        <w:t xml:space="preserve">sul portale RePro (Achilles) </w:t>
      </w:r>
      <w:r w:rsidR="00AF06C6">
        <w:rPr>
          <w:rFonts w:asciiTheme="minorHAnsi" w:hAnsiTheme="minorHAnsi" w:cstheme="minorHAnsi"/>
          <w:sz w:val="22"/>
          <w:szCs w:val="22"/>
        </w:rPr>
        <w:t xml:space="preserve">aggiornata </w:t>
      </w:r>
      <w:r>
        <w:rPr>
          <w:rFonts w:asciiTheme="minorHAnsi" w:hAnsiTheme="minorHAnsi" w:cstheme="minorHAnsi"/>
          <w:sz w:val="22"/>
          <w:szCs w:val="22"/>
        </w:rPr>
        <w:t xml:space="preserve">con l’assegnazione del seguente codice: </w:t>
      </w:r>
      <w:r w:rsidRPr="00AF06C6">
        <w:rPr>
          <w:rFonts w:asciiTheme="minorHAnsi" w:hAnsiTheme="minorHAnsi" w:cstheme="minorHAnsi"/>
          <w:sz w:val="22"/>
          <w:szCs w:val="22"/>
        </w:rPr>
        <w:t>n°</w:t>
      </w:r>
      <w:r w:rsidRPr="00AF06C6">
        <w:rPr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 xml:space="preserve"> ………………….</w:t>
      </w:r>
    </w:p>
    <w:p w14:paraId="614FC9F8" w14:textId="3B2AD4A0" w:rsidR="00CE1107" w:rsidRPr="00B56047" w:rsidRDefault="00CE1107" w:rsidP="00CE1107">
      <w:pPr>
        <w:spacing w:line="360" w:lineRule="auto"/>
        <w:ind w:right="2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927">
        <w:rPr>
          <w:rFonts w:asciiTheme="minorHAnsi" w:hAnsiTheme="minorHAnsi" w:cstheme="minorHAnsi"/>
          <w:b/>
          <w:sz w:val="22"/>
          <w:szCs w:val="22"/>
        </w:rPr>
        <w:t>E CHIEDE</w:t>
      </w:r>
    </w:p>
    <w:p w14:paraId="33C85198" w14:textId="2DC774CE" w:rsidR="00CE1107" w:rsidRPr="00AF06C6" w:rsidRDefault="00CE1107" w:rsidP="00AF06C6">
      <w:pPr>
        <w:pStyle w:val="Paragrafoelenco"/>
        <w:numPr>
          <w:ilvl w:val="0"/>
          <w:numId w:val="1"/>
        </w:numPr>
        <w:spacing w:after="240"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</w:t>
      </w:r>
      <w:r w:rsidRPr="002364B0">
        <w:rPr>
          <w:rFonts w:asciiTheme="minorHAnsi" w:hAnsiTheme="minorHAnsi" w:cstheme="minorHAnsi"/>
          <w:sz w:val="22"/>
          <w:szCs w:val="22"/>
        </w:rPr>
        <w:t xml:space="preserve"> </w:t>
      </w:r>
      <w:r w:rsidR="00AF06C6">
        <w:rPr>
          <w:rFonts w:asciiTheme="minorHAnsi" w:hAnsiTheme="minorHAnsi" w:cstheme="minorHAnsi"/>
          <w:sz w:val="22"/>
          <w:szCs w:val="22"/>
        </w:rPr>
        <w:t>mantenere l’iscrizione</w:t>
      </w:r>
      <w:r>
        <w:rPr>
          <w:rFonts w:asciiTheme="minorHAnsi" w:hAnsiTheme="minorHAnsi" w:cstheme="minorHAnsi"/>
          <w:sz w:val="22"/>
          <w:szCs w:val="22"/>
        </w:rPr>
        <w:t xml:space="preserve"> nell’albo fornitori </w:t>
      </w:r>
      <w:r w:rsidRPr="002364B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364B0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364B0">
        <w:rPr>
          <w:rFonts w:asciiTheme="minorHAnsi" w:hAnsiTheme="minorHAnsi" w:cstheme="minorHAnsi"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S.p.A. per i seguenti</w:t>
      </w:r>
      <w:r w:rsidR="00AF06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GM</w:t>
      </w:r>
      <w:r w:rsidR="00AF06C6">
        <w:rPr>
          <w:rFonts w:asciiTheme="minorHAnsi" w:hAnsiTheme="minorHAnsi" w:cstheme="minorHAnsi"/>
          <w:sz w:val="22"/>
          <w:szCs w:val="22"/>
        </w:rPr>
        <w:t xml:space="preserve"> (vedi Appendice</w:t>
      </w:r>
      <w:r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70"/>
        <w:gridCol w:w="1353"/>
        <w:gridCol w:w="5869"/>
        <w:gridCol w:w="1142"/>
      </w:tblGrid>
      <w:tr w:rsidR="00CE1107" w14:paraId="1C4F5B8D" w14:textId="77777777" w:rsidTr="00AF06C6">
        <w:trPr>
          <w:trHeight w:val="412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14:paraId="26EF036B" w14:textId="77777777"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Tipologia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3A62F97C" w14:textId="77777777"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6350" w:type="dxa"/>
            <w:shd w:val="clear" w:color="auto" w:fill="A6A6A6" w:themeFill="background1" w:themeFillShade="A6"/>
            <w:vAlign w:val="center"/>
          </w:tcPr>
          <w:p w14:paraId="0209ED2E" w14:textId="77777777"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  <w:tc>
          <w:tcPr>
            <w:tcW w:w="595" w:type="dxa"/>
            <w:shd w:val="clear" w:color="auto" w:fill="A6A6A6" w:themeFill="background1" w:themeFillShade="A6"/>
            <w:vAlign w:val="center"/>
          </w:tcPr>
          <w:p w14:paraId="51DCBD19" w14:textId="77777777"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Criticità</w:t>
            </w:r>
          </w:p>
        </w:tc>
      </w:tr>
      <w:tr w:rsidR="00CE1107" w14:paraId="2D0CF4C6" w14:textId="77777777" w:rsidTr="00AF06C6">
        <w:trPr>
          <w:trHeight w:val="391"/>
        </w:trPr>
        <w:tc>
          <w:tcPr>
            <w:tcW w:w="1271" w:type="dxa"/>
            <w:shd w:val="clear" w:color="auto" w:fill="FFF2CC" w:themeFill="accent4" w:themeFillTint="33"/>
          </w:tcPr>
          <w:p w14:paraId="2B77F72E" w14:textId="33298D84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Lavori/ Servizi/ Beni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4527A13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L00</w:t>
            </w:r>
          </w:p>
        </w:tc>
        <w:tc>
          <w:tcPr>
            <w:tcW w:w="6350" w:type="dxa"/>
            <w:shd w:val="clear" w:color="auto" w:fill="FFF2CC" w:themeFill="accent4" w:themeFillTint="33"/>
          </w:tcPr>
          <w:p w14:paraId="5B2206FD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DESCRIZIONE ARTICOLO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14:paraId="4372FAD1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</w:tc>
      </w:tr>
      <w:tr w:rsidR="00CE1107" w14:paraId="6C0776AF" w14:textId="77777777" w:rsidTr="00AF06C6">
        <w:trPr>
          <w:trHeight w:val="391"/>
        </w:trPr>
        <w:tc>
          <w:tcPr>
            <w:tcW w:w="1271" w:type="dxa"/>
            <w:shd w:val="clear" w:color="auto" w:fill="FFF2CC" w:themeFill="accent4" w:themeFillTint="33"/>
          </w:tcPr>
          <w:p w14:paraId="65172964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449BDCE3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FFF2CC" w:themeFill="accent4" w:themeFillTint="33"/>
          </w:tcPr>
          <w:p w14:paraId="2A75B819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01246370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A4A" w14:paraId="01A1ACD0" w14:textId="77777777" w:rsidTr="00AF06C6">
        <w:trPr>
          <w:trHeight w:val="391"/>
        </w:trPr>
        <w:tc>
          <w:tcPr>
            <w:tcW w:w="1271" w:type="dxa"/>
            <w:shd w:val="clear" w:color="auto" w:fill="FFF2CC" w:themeFill="accent4" w:themeFillTint="33"/>
          </w:tcPr>
          <w:p w14:paraId="7560FDD9" w14:textId="77777777" w:rsidR="003C2A4A" w:rsidRPr="00CE1107" w:rsidRDefault="003C2A4A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24F77754" w14:textId="77777777" w:rsidR="003C2A4A" w:rsidRPr="00CE1107" w:rsidRDefault="003C2A4A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FFF2CC" w:themeFill="accent4" w:themeFillTint="33"/>
          </w:tcPr>
          <w:p w14:paraId="44A990FB" w14:textId="77777777" w:rsidR="003C2A4A" w:rsidRPr="00CE1107" w:rsidRDefault="003C2A4A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82BC141" w14:textId="77777777" w:rsidR="003C2A4A" w:rsidRPr="00CE1107" w:rsidRDefault="003C2A4A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107" w14:paraId="01E87A18" w14:textId="77777777" w:rsidTr="00AF06C6">
        <w:trPr>
          <w:trHeight w:val="413"/>
        </w:trPr>
        <w:tc>
          <w:tcPr>
            <w:tcW w:w="1271" w:type="dxa"/>
            <w:shd w:val="clear" w:color="auto" w:fill="FFF2CC" w:themeFill="accent4" w:themeFillTint="33"/>
          </w:tcPr>
          <w:p w14:paraId="326F6501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682AF1A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0" w:type="dxa"/>
            <w:shd w:val="clear" w:color="auto" w:fill="FFF2CC" w:themeFill="accent4" w:themeFillTint="33"/>
          </w:tcPr>
          <w:p w14:paraId="0E8478B0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0B16B9F4" w14:textId="77777777"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A0A3E3" w14:textId="77777777"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14:paraId="03BC2C03" w14:textId="77777777" w:rsidR="00CE1107" w:rsidRPr="007F1D6A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14:paraId="64F132D3" w14:textId="77777777" w:rsidR="00CE1107" w:rsidRDefault="00CE1107" w:rsidP="00CE1107">
      <w:pPr>
        <w:tabs>
          <w:tab w:val="left" w:pos="9498"/>
        </w:tabs>
        <w:spacing w:line="260" w:lineRule="exact"/>
        <w:ind w:right="80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fede </w:t>
      </w:r>
    </w:p>
    <w:p w14:paraId="1437AA49" w14:textId="77777777" w:rsidR="00CE1107" w:rsidRDefault="00CE1107" w:rsidP="00CE1107">
      <w:pPr>
        <w:spacing w:line="260" w:lineRule="exact"/>
        <w:ind w:right="51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Timbro e firma </w:t>
      </w:r>
    </w:p>
    <w:p w14:paraId="368C7FFF" w14:textId="77777777" w:rsidR="00CE1107" w:rsidRDefault="00CE1107" w:rsidP="00CE1107">
      <w:pPr>
        <w:spacing w:line="260" w:lineRule="exact"/>
        <w:ind w:right="2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data: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7172C6F" w14:textId="77777777" w:rsidR="00CE1107" w:rsidRDefault="00CE1107" w:rsidP="00CE1107">
      <w:pPr>
        <w:ind w:right="-427"/>
        <w:rPr>
          <w:rFonts w:asciiTheme="minorHAnsi" w:hAnsiTheme="minorHAnsi" w:cstheme="minorHAnsi"/>
          <w:sz w:val="22"/>
          <w:szCs w:val="22"/>
        </w:rPr>
      </w:pPr>
    </w:p>
    <w:p w14:paraId="5F106D26" w14:textId="77777777" w:rsidR="00ED3E58" w:rsidRDefault="00ED3E58"/>
    <w:sectPr w:rsidR="00ED3E58" w:rsidSect="00CE1107">
      <w:headerReference w:type="default" r:id="rId10"/>
      <w:footerReference w:type="default" r:id="rId11"/>
      <w:pgSz w:w="11906" w:h="16838"/>
      <w:pgMar w:top="1417" w:right="1134" w:bottom="1134" w:left="1134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A0A4" w14:textId="77777777" w:rsidR="00E5197F" w:rsidRDefault="00E5197F" w:rsidP="00CE1107">
      <w:r>
        <w:separator/>
      </w:r>
    </w:p>
  </w:endnote>
  <w:endnote w:type="continuationSeparator" w:id="0">
    <w:p w14:paraId="705EB327" w14:textId="77777777" w:rsidR="00E5197F" w:rsidRDefault="00E5197F" w:rsidP="00C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51EC" w14:textId="77777777" w:rsidR="00CE1107" w:rsidRPr="00133C0D" w:rsidRDefault="00CE1107" w:rsidP="00CE1107">
    <w:pPr>
      <w:ind w:right="234"/>
      <w:jc w:val="center"/>
      <w:rPr>
        <w:rFonts w:asciiTheme="minorHAnsi" w:hAnsiTheme="minorHAnsi" w:cstheme="minorHAnsi"/>
        <w:b/>
        <w:sz w:val="18"/>
        <w:szCs w:val="18"/>
      </w:rPr>
    </w:pPr>
    <w:r w:rsidRPr="00133C0D">
      <w:rPr>
        <w:rFonts w:asciiTheme="minorHAnsi" w:hAnsiTheme="minorHAnsi" w:cstheme="minorHAnsi"/>
        <w:b/>
        <w:sz w:val="18"/>
        <w:szCs w:val="18"/>
      </w:rPr>
      <w:t>MODALITA’ DI TRASMISSIONE</w:t>
    </w:r>
  </w:p>
  <w:p w14:paraId="73398D0B" w14:textId="77777777" w:rsidR="00CE1107" w:rsidRPr="00133C0D" w:rsidRDefault="00CE1107" w:rsidP="00CE1107">
    <w:pPr>
      <w:spacing w:line="260" w:lineRule="exact"/>
      <w:ind w:right="-1"/>
      <w:rPr>
        <w:rFonts w:asciiTheme="minorHAnsi" w:hAnsiTheme="minorHAnsi" w:cstheme="minorHAnsi"/>
        <w:sz w:val="18"/>
        <w:szCs w:val="18"/>
      </w:rPr>
    </w:pPr>
    <w:r w:rsidRPr="00133C0D">
      <w:rPr>
        <w:rFonts w:asciiTheme="minorHAnsi" w:hAnsiTheme="minorHAnsi"/>
        <w:sz w:val="18"/>
        <w:szCs w:val="18"/>
      </w:rPr>
      <w:t xml:space="preserve">Tutta la documentazione deve essere inviata </w:t>
    </w:r>
    <w:r w:rsidRPr="00133C0D">
      <w:rPr>
        <w:rFonts w:asciiTheme="minorHAnsi" w:hAnsiTheme="minorHAnsi"/>
        <w:sz w:val="18"/>
        <w:szCs w:val="18"/>
        <w:u w:val="single"/>
      </w:rPr>
      <w:t>in formato “.pdf”</w:t>
    </w:r>
    <w:r w:rsidRPr="00133C0D">
      <w:rPr>
        <w:rFonts w:asciiTheme="minorHAnsi" w:hAnsiTheme="minorHAnsi"/>
        <w:sz w:val="18"/>
        <w:szCs w:val="18"/>
      </w:rPr>
      <w:t xml:space="preserve"> al seguente indirizzo di posta elettronica: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133C0D">
        <w:rPr>
          <w:rStyle w:val="Collegamentoipertestuale"/>
          <w:rFonts w:asciiTheme="minorHAnsi" w:hAnsiTheme="minorHAnsi" w:cstheme="minorHAnsi"/>
          <w:sz w:val="18"/>
          <w:szCs w:val="18"/>
        </w:rPr>
        <w:t>acquistisgispa@sgispa.com</w:t>
      </w:r>
    </w:hyperlink>
  </w:p>
  <w:p w14:paraId="01E4D5B0" w14:textId="77777777" w:rsidR="00CE1107" w:rsidRDefault="00CE11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27F2" w14:textId="77777777" w:rsidR="00E5197F" w:rsidRDefault="00E5197F" w:rsidP="00CE1107">
      <w:r>
        <w:separator/>
      </w:r>
    </w:p>
  </w:footnote>
  <w:footnote w:type="continuationSeparator" w:id="0">
    <w:p w14:paraId="2D2C569E" w14:textId="77777777" w:rsidR="00E5197F" w:rsidRDefault="00E5197F" w:rsidP="00CE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74C" w14:textId="2E98CBDB" w:rsidR="00CE1107" w:rsidRDefault="00AF06C6" w:rsidP="00CE1107">
    <w:pPr>
      <w:pStyle w:val="Intestazione"/>
      <w:jc w:val="center"/>
      <w:rPr>
        <w:sz w:val="26"/>
        <w:szCs w:val="26"/>
      </w:rPr>
    </w:pPr>
    <w:r>
      <w:rPr>
        <w:sz w:val="26"/>
        <w:szCs w:val="26"/>
      </w:rPr>
      <w:t xml:space="preserve">ITER RINNOVO </w:t>
    </w:r>
    <w:r w:rsidR="00CE1107" w:rsidRPr="00CE1107">
      <w:rPr>
        <w:sz w:val="26"/>
        <w:szCs w:val="26"/>
      </w:rPr>
      <w:t>QUALIFICA FORNITORE S.G.I.  S.P.A.</w:t>
    </w:r>
  </w:p>
  <w:p w14:paraId="58E8563C" w14:textId="08CF4933" w:rsidR="003946F4" w:rsidRPr="003946F4" w:rsidRDefault="003946F4" w:rsidP="00CE1107">
    <w:pPr>
      <w:pStyle w:val="Intestazione"/>
      <w:jc w:val="center"/>
      <w:rPr>
        <w:i/>
        <w:sz w:val="26"/>
        <w:szCs w:val="26"/>
      </w:rPr>
    </w:pPr>
    <w:r>
      <w:rPr>
        <w:sz w:val="26"/>
        <w:szCs w:val="26"/>
      </w:rPr>
      <w:t>(</w:t>
    </w:r>
    <w:r>
      <w:rPr>
        <w:i/>
        <w:sz w:val="26"/>
        <w:szCs w:val="26"/>
      </w:rPr>
      <w:t>da inviare su carta intestate del fornitore)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55A6A"/>
    <w:multiLevelType w:val="hybridMultilevel"/>
    <w:tmpl w:val="CFEAE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07"/>
    <w:rsid w:val="001D775B"/>
    <w:rsid w:val="00256F06"/>
    <w:rsid w:val="00265EE7"/>
    <w:rsid w:val="003764FC"/>
    <w:rsid w:val="003946F4"/>
    <w:rsid w:val="003C2A4A"/>
    <w:rsid w:val="008C1C83"/>
    <w:rsid w:val="00AF06C6"/>
    <w:rsid w:val="00BB66DC"/>
    <w:rsid w:val="00CE1107"/>
    <w:rsid w:val="00E5197F"/>
    <w:rsid w:val="00E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3ACC5"/>
  <w15:chartTrackingRefBased/>
  <w15:docId w15:val="{C022008F-9F91-443B-8499-C743A64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1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E1107"/>
    <w:rPr>
      <w:color w:val="0000FF"/>
      <w:u w:val="single"/>
    </w:rPr>
  </w:style>
  <w:style w:type="table" w:styleId="Grigliatabella">
    <w:name w:val="Table Grid"/>
    <w:basedOn w:val="Tabellanormale"/>
    <w:rsid w:val="00CE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1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1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107"/>
    <w:rPr>
      <w:rFonts w:ascii="Arial" w:eastAsia="Times New Roman" w:hAnsi="Arial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E1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107"/>
    <w:rPr>
      <w:rFonts w:ascii="Arial" w:eastAsia="Times New Roman" w:hAnsi="Arial" w:cs="Times New Roman"/>
      <w:sz w:val="24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dottital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quistisgispa@sgis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sdottital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sgispa@sgisp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Carmelinda Zocco</dc:creator>
  <cp:keywords/>
  <dc:description/>
  <cp:lastModifiedBy>Carmelinda Zocco</cp:lastModifiedBy>
  <cp:revision>4</cp:revision>
  <dcterms:created xsi:type="dcterms:W3CDTF">2021-04-28T13:05:00Z</dcterms:created>
  <dcterms:modified xsi:type="dcterms:W3CDTF">2021-04-28T13:18:00Z</dcterms:modified>
</cp:coreProperties>
</file>